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B021A" w14:textId="77777777" w:rsidR="00381B72" w:rsidRPr="00D33DC6" w:rsidRDefault="00381B72" w:rsidP="00381B72">
      <w:pPr>
        <w:pStyle w:val="ad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A81ACA">
        <w:rPr>
          <w:b/>
          <w:noProof/>
          <w:sz w:val="24"/>
          <w:szCs w:val="24"/>
          <w:lang w:eastAsia="uk-UA"/>
        </w:rPr>
        <w:drawing>
          <wp:inline distT="0" distB="0" distL="0" distR="0" wp14:anchorId="448E05CC" wp14:editId="17812BA5">
            <wp:extent cx="542290" cy="654685"/>
            <wp:effectExtent l="0" t="0" r="0" b="0"/>
            <wp:docPr id="1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C6C65" w14:textId="77777777" w:rsidR="00381B72" w:rsidRDefault="00381B72" w:rsidP="00381B72">
      <w:pPr>
        <w:pStyle w:val="ad"/>
        <w:widowControl/>
        <w:rPr>
          <w:rFonts w:ascii="Times New Roman" w:hAnsi="Times New Roman"/>
          <w:sz w:val="12"/>
          <w:szCs w:val="12"/>
        </w:rPr>
      </w:pPr>
    </w:p>
    <w:p w14:paraId="3D774D70" w14:textId="77777777" w:rsidR="00381B72" w:rsidRDefault="00381B72" w:rsidP="00381B72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ВІННИЦЬКА МІСЬКА РАДА</w:t>
      </w:r>
    </w:p>
    <w:p w14:paraId="24E28700" w14:textId="77777777" w:rsidR="00B0080E" w:rsidRDefault="00B0080E" w:rsidP="00B008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2161BF27" w14:textId="77777777" w:rsidR="00B0080E" w:rsidRDefault="00B0080E" w:rsidP="00B0080E">
      <w:pPr>
        <w:pStyle w:val="23"/>
        <w:jc w:val="center"/>
        <w:rPr>
          <w:sz w:val="22"/>
          <w:szCs w:val="22"/>
        </w:rPr>
      </w:pPr>
      <w:r>
        <w:rPr>
          <w:sz w:val="22"/>
          <w:szCs w:val="22"/>
        </w:rPr>
        <w:t>Україна, 21050, Вінницька обл., Вінницький район, м. Вінниця, вулиця Соборна, 59,</w:t>
      </w:r>
    </w:p>
    <w:p w14:paraId="3DEEFED4" w14:textId="77777777" w:rsidR="00B0080E" w:rsidRDefault="00B0080E" w:rsidP="00B0080E">
      <w:pPr>
        <w:pStyle w:val="23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 (0432) 59-50-77, факс: 59-51-45, е-m</w:t>
      </w:r>
      <w:r>
        <w:rPr>
          <w:sz w:val="22"/>
          <w:szCs w:val="22"/>
          <w:lang w:val="en-US"/>
        </w:rPr>
        <w:t>ai</w:t>
      </w:r>
      <w:r>
        <w:rPr>
          <w:sz w:val="22"/>
          <w:szCs w:val="22"/>
        </w:rPr>
        <w:t xml:space="preserve">l: </w:t>
      </w:r>
      <w:hyperlink r:id="rId10" w:history="1">
        <w:r>
          <w:rPr>
            <w:rStyle w:val="ac"/>
            <w:rFonts w:eastAsia="Arial Unicode MS"/>
            <w:color w:val="000000"/>
            <w:sz w:val="22"/>
            <w:szCs w:val="22"/>
          </w:rPr>
          <w:t>parfilov@vmr.gov.ua</w:t>
        </w:r>
      </w:hyperlink>
    </w:p>
    <w:p w14:paraId="14B2E5AF" w14:textId="77777777" w:rsidR="009D47CD" w:rsidRDefault="009D47CD" w:rsidP="00381B72">
      <w:pPr>
        <w:pStyle w:val="a3"/>
        <w:rPr>
          <w:rFonts w:ascii="Times New Roman" w:hAnsi="Times New Roman"/>
          <w:sz w:val="28"/>
          <w:szCs w:val="28"/>
        </w:rPr>
      </w:pPr>
    </w:p>
    <w:p w14:paraId="2E2215CF" w14:textId="77777777" w:rsidR="00381B72" w:rsidRDefault="00381B72" w:rsidP="00381B72">
      <w:pPr>
        <w:pStyle w:val="a3"/>
        <w:rPr>
          <w:rFonts w:ascii="Times New Roman" w:hAnsi="Times New Roman"/>
          <w:sz w:val="16"/>
          <w:szCs w:val="16"/>
        </w:rPr>
      </w:pPr>
    </w:p>
    <w:p w14:paraId="6CAB789E" w14:textId="77777777" w:rsidR="004A38EA" w:rsidRPr="00410DF4" w:rsidRDefault="004A38EA" w:rsidP="00381B72">
      <w:pPr>
        <w:pStyle w:val="a3"/>
        <w:rPr>
          <w:rFonts w:ascii="Times New Roman" w:hAnsi="Times New Roman"/>
          <w:sz w:val="16"/>
          <w:szCs w:val="16"/>
        </w:rPr>
      </w:pPr>
    </w:p>
    <w:p w14:paraId="093F3E1D" w14:textId="2D7AD7EF" w:rsidR="00381B72" w:rsidRPr="00974A1E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74A1E">
        <w:rPr>
          <w:rFonts w:ascii="Times New Roman" w:hAnsi="Times New Roman"/>
          <w:b/>
          <w:sz w:val="28"/>
          <w:szCs w:val="28"/>
        </w:rPr>
        <w:t xml:space="preserve">Протокол  № </w:t>
      </w:r>
      <w:r w:rsidR="000603D5">
        <w:rPr>
          <w:rFonts w:ascii="Times New Roman" w:hAnsi="Times New Roman"/>
          <w:b/>
          <w:sz w:val="28"/>
          <w:szCs w:val="28"/>
        </w:rPr>
        <w:t>1</w:t>
      </w:r>
      <w:r w:rsidR="00467812">
        <w:rPr>
          <w:rFonts w:ascii="Times New Roman" w:hAnsi="Times New Roman"/>
          <w:b/>
          <w:sz w:val="28"/>
          <w:szCs w:val="28"/>
        </w:rPr>
        <w:t>9</w:t>
      </w:r>
    </w:p>
    <w:p w14:paraId="5A3E83A0" w14:textId="6F7AADE1" w:rsidR="00381B72" w:rsidRPr="00BB3785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3785">
        <w:rPr>
          <w:rFonts w:ascii="Times New Roman" w:hAnsi="Times New Roman"/>
          <w:b/>
          <w:sz w:val="28"/>
          <w:szCs w:val="28"/>
        </w:rPr>
        <w:t xml:space="preserve">від </w:t>
      </w:r>
      <w:r w:rsidR="00E45F2A">
        <w:rPr>
          <w:rFonts w:ascii="Times New Roman" w:hAnsi="Times New Roman"/>
          <w:b/>
          <w:sz w:val="28"/>
          <w:szCs w:val="28"/>
        </w:rPr>
        <w:t>1</w:t>
      </w:r>
      <w:r w:rsidR="00467812">
        <w:rPr>
          <w:rFonts w:ascii="Times New Roman" w:hAnsi="Times New Roman"/>
          <w:b/>
          <w:sz w:val="28"/>
          <w:szCs w:val="28"/>
        </w:rPr>
        <w:t>8</w:t>
      </w:r>
      <w:r w:rsidR="00B0080E" w:rsidRPr="00A87E96">
        <w:rPr>
          <w:rFonts w:ascii="Times New Roman" w:hAnsi="Times New Roman"/>
          <w:b/>
          <w:sz w:val="28"/>
          <w:szCs w:val="28"/>
        </w:rPr>
        <w:t xml:space="preserve"> </w:t>
      </w:r>
      <w:r w:rsidR="00467812">
        <w:rPr>
          <w:rFonts w:ascii="Times New Roman" w:hAnsi="Times New Roman"/>
          <w:b/>
          <w:sz w:val="28"/>
          <w:szCs w:val="28"/>
        </w:rPr>
        <w:t>червня</w:t>
      </w:r>
      <w:r w:rsidRPr="00A87E96">
        <w:rPr>
          <w:rFonts w:ascii="Times New Roman" w:hAnsi="Times New Roman"/>
          <w:b/>
          <w:sz w:val="28"/>
          <w:szCs w:val="28"/>
        </w:rPr>
        <w:t xml:space="preserve"> </w:t>
      </w:r>
      <w:r w:rsidRPr="00BB3785">
        <w:rPr>
          <w:rFonts w:ascii="Times New Roman" w:hAnsi="Times New Roman"/>
          <w:b/>
          <w:sz w:val="28"/>
          <w:szCs w:val="28"/>
        </w:rPr>
        <w:t>202</w:t>
      </w:r>
      <w:r w:rsidR="00E45F2A">
        <w:rPr>
          <w:rFonts w:ascii="Times New Roman" w:hAnsi="Times New Roman"/>
          <w:b/>
          <w:sz w:val="28"/>
          <w:szCs w:val="28"/>
        </w:rPr>
        <w:t>4</w:t>
      </w:r>
      <w:r w:rsidRPr="00BB3785"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2B4C6798" w14:textId="77777777" w:rsidR="00381B72" w:rsidRPr="00974A1E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74A1E">
        <w:rPr>
          <w:rFonts w:ascii="Times New Roman" w:hAnsi="Times New Roman"/>
          <w:b/>
          <w:sz w:val="28"/>
          <w:szCs w:val="28"/>
        </w:rPr>
        <w:t>засідання міської комісії</w:t>
      </w:r>
    </w:p>
    <w:p w14:paraId="2D2EFD39" w14:textId="77777777" w:rsidR="00381B72" w:rsidRPr="00974A1E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74A1E">
        <w:rPr>
          <w:rFonts w:ascii="Times New Roman" w:hAnsi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14:paraId="7EB546B9" w14:textId="77777777" w:rsidR="00381B72" w:rsidRDefault="004C3F64" w:rsidP="00381B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262A">
        <w:rPr>
          <w:rFonts w:ascii="Times New Roman" w:hAnsi="Times New Roman"/>
          <w:b/>
          <w:sz w:val="24"/>
          <w:szCs w:val="24"/>
        </w:rPr>
        <w:t>(електронне погодження)</w:t>
      </w:r>
    </w:p>
    <w:p w14:paraId="0B67314E" w14:textId="77777777" w:rsidR="004A38EA" w:rsidRDefault="004A38EA" w:rsidP="00381B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0DB27D3" w14:textId="77777777" w:rsidR="00381B72" w:rsidRDefault="00381B72" w:rsidP="00381B7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42937CC1" w14:textId="77777777" w:rsidR="00381B72" w:rsidRDefault="00381B72" w:rsidP="00381B72">
      <w:pPr>
        <w:pStyle w:val="a5"/>
        <w:widowControl w:val="0"/>
        <w:tabs>
          <w:tab w:val="left" w:pos="0"/>
          <w:tab w:val="left" w:pos="356"/>
        </w:tabs>
        <w:snapToGrid w:val="0"/>
        <w:ind w:left="72"/>
        <w:rPr>
          <w:b/>
          <w:bCs/>
          <w:sz w:val="28"/>
          <w:szCs w:val="28"/>
        </w:rPr>
      </w:pPr>
      <w:r w:rsidRPr="00974A1E">
        <w:rPr>
          <w:b/>
          <w:bCs/>
          <w:sz w:val="28"/>
          <w:szCs w:val="28"/>
          <w:u w:val="single"/>
        </w:rPr>
        <w:t>Порядок денний:</w:t>
      </w:r>
      <w:r w:rsidRPr="00974A1E">
        <w:rPr>
          <w:b/>
          <w:bCs/>
          <w:sz w:val="28"/>
          <w:szCs w:val="28"/>
        </w:rPr>
        <w:t xml:space="preserve"> </w:t>
      </w:r>
    </w:p>
    <w:p w14:paraId="2F25CD4F" w14:textId="77777777" w:rsidR="00974A1E" w:rsidRPr="005F59E0" w:rsidRDefault="00974A1E" w:rsidP="00974A1E">
      <w:pPr>
        <w:pStyle w:val="a3"/>
        <w:jc w:val="both"/>
        <w:rPr>
          <w:rFonts w:ascii="Times New Roman" w:hAnsi="Times New Roman"/>
          <w:bCs/>
          <w:sz w:val="16"/>
          <w:szCs w:val="16"/>
        </w:rPr>
      </w:pPr>
      <w:r w:rsidRPr="00974A1E">
        <w:rPr>
          <w:rFonts w:ascii="Times New Roman" w:hAnsi="Times New Roman"/>
          <w:bCs/>
          <w:sz w:val="28"/>
          <w:szCs w:val="28"/>
        </w:rPr>
        <w:t xml:space="preserve"> </w:t>
      </w:r>
    </w:p>
    <w:p w14:paraId="58421754" w14:textId="7FCB4620" w:rsidR="001E7BE6" w:rsidRDefault="001E7BE6" w:rsidP="00835799">
      <w:pPr>
        <w:pStyle w:val="a5"/>
        <w:widowControl w:val="0"/>
        <w:tabs>
          <w:tab w:val="left" w:pos="-567"/>
          <w:tab w:val="left" w:pos="426"/>
        </w:tabs>
        <w:snapToGrid w:val="0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86466">
        <w:rPr>
          <w:b/>
          <w:sz w:val="28"/>
          <w:szCs w:val="28"/>
        </w:rPr>
        <w:t xml:space="preserve">Про </w:t>
      </w:r>
      <w:r w:rsidR="00056C97">
        <w:rPr>
          <w:b/>
          <w:sz w:val="28"/>
          <w:szCs w:val="28"/>
        </w:rPr>
        <w:t>результати перевірки стану готовності</w:t>
      </w:r>
      <w:r w:rsidR="0061170D">
        <w:rPr>
          <w:b/>
          <w:sz w:val="28"/>
          <w:szCs w:val="28"/>
        </w:rPr>
        <w:t xml:space="preserve"> місць масового відпочинку </w:t>
      </w:r>
      <w:r w:rsidR="00D5387D">
        <w:rPr>
          <w:b/>
          <w:sz w:val="28"/>
          <w:szCs w:val="28"/>
        </w:rPr>
        <w:t>населення</w:t>
      </w:r>
      <w:r w:rsidR="00DE7756">
        <w:rPr>
          <w:b/>
          <w:sz w:val="28"/>
          <w:szCs w:val="28"/>
        </w:rPr>
        <w:t xml:space="preserve"> на водних</w:t>
      </w:r>
      <w:r w:rsidR="0061170D">
        <w:rPr>
          <w:b/>
          <w:sz w:val="28"/>
          <w:szCs w:val="28"/>
        </w:rPr>
        <w:t xml:space="preserve"> </w:t>
      </w:r>
      <w:r w:rsidR="00D5387D">
        <w:rPr>
          <w:b/>
          <w:sz w:val="28"/>
          <w:szCs w:val="28"/>
        </w:rPr>
        <w:t>об’єктах</w:t>
      </w:r>
      <w:r w:rsidR="00A87E96">
        <w:rPr>
          <w:b/>
          <w:sz w:val="28"/>
          <w:szCs w:val="28"/>
        </w:rPr>
        <w:t>, розташованих</w:t>
      </w:r>
      <w:r w:rsidR="00D5387D">
        <w:rPr>
          <w:b/>
          <w:sz w:val="28"/>
          <w:szCs w:val="28"/>
        </w:rPr>
        <w:t xml:space="preserve"> </w:t>
      </w:r>
      <w:r w:rsidR="0061170D">
        <w:rPr>
          <w:b/>
          <w:sz w:val="28"/>
          <w:szCs w:val="28"/>
        </w:rPr>
        <w:t>на території Вінницької міської територіальної громади</w:t>
      </w:r>
      <w:r w:rsidRPr="00086466">
        <w:rPr>
          <w:b/>
          <w:sz w:val="28"/>
          <w:szCs w:val="28"/>
        </w:rPr>
        <w:t>.</w:t>
      </w:r>
    </w:p>
    <w:p w14:paraId="7A85E43A" w14:textId="77777777" w:rsidR="00301CED" w:rsidRPr="00EE17A2" w:rsidRDefault="00301CED" w:rsidP="00C8075E">
      <w:pPr>
        <w:pStyle w:val="a3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D9188CA" w14:textId="77777777" w:rsidR="00966114" w:rsidRPr="00E71720" w:rsidRDefault="00046FD9" w:rsidP="00966114">
      <w:pPr>
        <w:pStyle w:val="1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  <w:u w:val="single"/>
        </w:rPr>
        <w:t>Погодили</w:t>
      </w:r>
      <w:r w:rsidR="0002613C" w:rsidRPr="00974A1E">
        <w:rPr>
          <w:b/>
          <w:sz w:val="28"/>
          <w:szCs w:val="28"/>
          <w:u w:val="single"/>
        </w:rPr>
        <w:t>:</w:t>
      </w:r>
      <w:r w:rsidR="0002613C" w:rsidRPr="00974A1E">
        <w:rPr>
          <w:sz w:val="28"/>
          <w:szCs w:val="28"/>
        </w:rPr>
        <w:t xml:space="preserve"> </w:t>
      </w:r>
      <w:r w:rsidR="00966114" w:rsidRPr="00E71720">
        <w:rPr>
          <w:color w:val="000000" w:themeColor="text1"/>
          <w:sz w:val="28"/>
          <w:szCs w:val="28"/>
        </w:rPr>
        <w:t>заступник голови комісії, члени комісії</w:t>
      </w:r>
      <w:r w:rsidR="009D47CD">
        <w:rPr>
          <w:color w:val="000000" w:themeColor="text1"/>
          <w:sz w:val="28"/>
          <w:szCs w:val="28"/>
        </w:rPr>
        <w:t xml:space="preserve">, директор департаменту комунального господарства та благоустрою </w:t>
      </w:r>
      <w:r w:rsidR="00706006">
        <w:rPr>
          <w:color w:val="000000" w:themeColor="text1"/>
          <w:sz w:val="28"/>
          <w:szCs w:val="28"/>
        </w:rPr>
        <w:t xml:space="preserve">міської ради </w:t>
      </w:r>
      <w:r w:rsidR="00142389">
        <w:rPr>
          <w:color w:val="000000" w:themeColor="text1"/>
          <w:sz w:val="28"/>
          <w:szCs w:val="28"/>
        </w:rPr>
        <w:t>Семенюк Ю.В.</w:t>
      </w:r>
    </w:p>
    <w:p w14:paraId="5339BA2C" w14:textId="77777777" w:rsidR="009D63E1" w:rsidRDefault="009D63E1" w:rsidP="004C3F64">
      <w:pPr>
        <w:pStyle w:val="1"/>
        <w:ind w:firstLine="567"/>
        <w:jc w:val="both"/>
        <w:rPr>
          <w:sz w:val="16"/>
          <w:szCs w:val="16"/>
        </w:rPr>
      </w:pPr>
    </w:p>
    <w:p w14:paraId="1267F327" w14:textId="291E2868" w:rsidR="009D47CD" w:rsidRDefault="009D47CD" w:rsidP="009D47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41794">
        <w:rPr>
          <w:rFonts w:ascii="Times New Roman" w:hAnsi="Times New Roman"/>
          <w:sz w:val="28"/>
          <w:szCs w:val="28"/>
        </w:rPr>
        <w:t>Інформацію нада</w:t>
      </w:r>
      <w:r>
        <w:rPr>
          <w:rFonts w:ascii="Times New Roman" w:hAnsi="Times New Roman"/>
          <w:sz w:val="28"/>
          <w:szCs w:val="28"/>
        </w:rPr>
        <w:t>в</w:t>
      </w:r>
      <w:r w:rsidRPr="005E0FA5">
        <w:rPr>
          <w:sz w:val="28"/>
          <w:szCs w:val="28"/>
        </w:rPr>
        <w:t xml:space="preserve"> </w:t>
      </w:r>
      <w:r w:rsidR="00DE77A3">
        <w:rPr>
          <w:rFonts w:ascii="Times New Roman" w:hAnsi="Times New Roman"/>
          <w:sz w:val="28"/>
          <w:szCs w:val="28"/>
        </w:rPr>
        <w:t xml:space="preserve">заступник начальника відділу запобігання надзвичайним ситуаціям по Вінницькій міській територіальній громаді Вінницького районного управління ГУ ДСНС України у Вінницькій області </w:t>
      </w:r>
      <w:proofErr w:type="spellStart"/>
      <w:r w:rsidR="00DE77A3">
        <w:rPr>
          <w:rFonts w:ascii="Times New Roman" w:hAnsi="Times New Roman"/>
          <w:sz w:val="28"/>
          <w:szCs w:val="28"/>
        </w:rPr>
        <w:t>Багній</w:t>
      </w:r>
      <w:proofErr w:type="spellEnd"/>
      <w:r w:rsidR="00DE77A3">
        <w:rPr>
          <w:rFonts w:ascii="Times New Roman" w:hAnsi="Times New Roman"/>
          <w:sz w:val="28"/>
          <w:szCs w:val="28"/>
        </w:rPr>
        <w:t xml:space="preserve"> О.Ф.</w:t>
      </w:r>
    </w:p>
    <w:p w14:paraId="0500F287" w14:textId="77777777" w:rsidR="00DE77A3" w:rsidRDefault="00DE77A3" w:rsidP="009D47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2663B6B" w14:textId="3BA04C8E" w:rsidR="00DE77A3" w:rsidRDefault="00DE77A3" w:rsidP="00DE77A3">
      <w:pPr>
        <w:pStyle w:val="Standard"/>
        <w:jc w:val="both"/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  <w:t xml:space="preserve">ідповідно до підпункту 2 пункту 34 Плану основних заходів цивільного захисту на 2024 рік, затвердженого розпорядженням Кабінету Міністрів України від 12.01.2024 № 29-р, пункту 4 розділу ІІ протоколу засідання Державної комісії з питань техногенно - екологічної безпеки та надзвичайних ситуацій  від 13.03.2024 №1, підпункту 6 пункту 2 розділу 4 Плану основних заходів цивільного захисту області на 2024 рік, затвердженого наказом Вінницької ОВА від 7.02.2024 № 63, Постанови Кабінету Міністрів України від 23.01.2024 № 70 «Про затвердження Порядку організації та здійснення контролю виконання органами державної влади та органами місцевого самоврядування вимог законодавства у сфері цивільного захисту», у період з 30 травня по 7 червня 2024 року фахівцями Вінницького РУ ГУ ДСНС України у Вінницькій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здійснено перевірку </w:t>
      </w:r>
      <w:r w:rsidR="00FB4036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отовності місць масового відпочинку населення на водних об’єктах до купального сезону у 2024 році по Вінницькій міській територіальній громаді</w:t>
      </w:r>
      <w:r w:rsidR="00E60DF4">
        <w:rPr>
          <w:rFonts w:ascii="Times New Roman" w:hAnsi="Times New Roman" w:cs="Times New Roman"/>
          <w:sz w:val="28"/>
          <w:szCs w:val="28"/>
          <w:lang w:val="uk-UA"/>
        </w:rPr>
        <w:t xml:space="preserve"> та складено відповідний акт перевірки.</w:t>
      </w:r>
      <w:bookmarkStart w:id="0" w:name="_GoBack"/>
      <w:bookmarkEnd w:id="0"/>
    </w:p>
    <w:p w14:paraId="31DC065B" w14:textId="5C6DFBEB" w:rsidR="00463A80" w:rsidRPr="003575B1" w:rsidRDefault="00463A80" w:rsidP="00DE77A3">
      <w:pPr>
        <w:pStyle w:val="a5"/>
        <w:widowControl w:val="0"/>
        <w:tabs>
          <w:tab w:val="left" w:pos="-567"/>
          <w:tab w:val="left" w:pos="426"/>
        </w:tabs>
        <w:snapToGrid w:val="0"/>
        <w:ind w:right="-1"/>
        <w:rPr>
          <w:sz w:val="28"/>
          <w:szCs w:val="28"/>
        </w:rPr>
      </w:pPr>
    </w:p>
    <w:p w14:paraId="60EC9085" w14:textId="7E037F01" w:rsidR="00463A80" w:rsidRPr="00E00434" w:rsidRDefault="004022C5" w:rsidP="004022C5">
      <w:pPr>
        <w:pStyle w:val="Standard"/>
        <w:ind w:right="113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0434">
        <w:rPr>
          <w:rFonts w:ascii="Times New Roman" w:hAnsi="Times New Roman"/>
          <w:sz w:val="28"/>
          <w:szCs w:val="28"/>
          <w:lang w:val="uk-UA"/>
        </w:rPr>
        <w:lastRenderedPageBreak/>
        <w:t xml:space="preserve">Враховуючи акт </w:t>
      </w:r>
      <w:r w:rsidRPr="00E00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перевірки стану готовності місць масового відпочинку населення на водних об’єктах до купального сезону у 2024 році по Вінницькій міській територіальній громаді від 07.06.2024, </w:t>
      </w:r>
      <w:r w:rsidR="00D279DB" w:rsidRPr="00D279DB">
        <w:rPr>
          <w:sz w:val="28"/>
          <w:szCs w:val="28"/>
          <w:lang w:val="uk-UA"/>
        </w:rPr>
        <w:t>з метою збереження життя та здоров’я мешканців громади,</w:t>
      </w:r>
      <w:r w:rsidR="00D279DB" w:rsidRPr="00D27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279DB">
        <w:rPr>
          <w:rFonts w:ascii="Times New Roman" w:hAnsi="Times New Roman"/>
          <w:sz w:val="28"/>
          <w:szCs w:val="28"/>
          <w:lang w:val="uk-UA"/>
        </w:rPr>
        <w:t>к</w:t>
      </w:r>
      <w:r w:rsidR="00463A80" w:rsidRPr="00D279DB">
        <w:rPr>
          <w:rFonts w:ascii="Times New Roman" w:hAnsi="Times New Roman"/>
          <w:sz w:val="28"/>
          <w:szCs w:val="28"/>
          <w:lang w:val="uk-UA"/>
        </w:rPr>
        <w:t>еруючись пункт</w:t>
      </w:r>
      <w:r w:rsidR="00463A80" w:rsidRPr="00E00434">
        <w:rPr>
          <w:rFonts w:ascii="Times New Roman" w:hAnsi="Times New Roman"/>
          <w:sz w:val="28"/>
          <w:szCs w:val="28"/>
          <w:lang w:val="uk-UA"/>
        </w:rPr>
        <w:t>ом 11 «Положення про єдину державну систему цивільного захисту», затвердженого Постановою Кабінету Мі</w:t>
      </w:r>
      <w:r w:rsidR="0047732F" w:rsidRPr="00E00434">
        <w:rPr>
          <w:rFonts w:ascii="Times New Roman" w:hAnsi="Times New Roman"/>
          <w:sz w:val="28"/>
          <w:szCs w:val="28"/>
          <w:lang w:val="uk-UA"/>
        </w:rPr>
        <w:t>ністрів України від 09.01.2014</w:t>
      </w:r>
      <w:r w:rsidR="00463A80" w:rsidRPr="00E00434">
        <w:rPr>
          <w:rFonts w:ascii="Times New Roman" w:hAnsi="Times New Roman"/>
          <w:sz w:val="28"/>
          <w:szCs w:val="28"/>
          <w:lang w:val="uk-UA"/>
        </w:rPr>
        <w:t xml:space="preserve"> № 11</w:t>
      </w:r>
      <w:r w:rsidR="00E45F2A" w:rsidRPr="00E004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3A80" w:rsidRPr="00E00434">
        <w:rPr>
          <w:rFonts w:ascii="Times New Roman" w:hAnsi="Times New Roman"/>
          <w:sz w:val="28"/>
          <w:szCs w:val="28"/>
          <w:lang w:val="uk-UA"/>
        </w:rPr>
        <w:t>та пунктом 4</w:t>
      </w:r>
      <w:r w:rsidR="009D47CD" w:rsidRPr="00E004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3A80" w:rsidRPr="00E00434">
        <w:rPr>
          <w:rFonts w:ascii="Times New Roman" w:hAnsi="Times New Roman"/>
          <w:sz w:val="28"/>
          <w:szCs w:val="28"/>
          <w:lang w:val="uk-UA"/>
        </w:rPr>
        <w:t xml:space="preserve">«Положення про міську комісію з питань техногенно-екологічної безпеки та надзвичайних ситуацій», затвердженого рішенням виконавчого комітету міської ради від </w:t>
      </w:r>
      <w:r w:rsidR="0047732F" w:rsidRPr="00E00434">
        <w:rPr>
          <w:rFonts w:ascii="Times New Roman" w:hAnsi="Times New Roman"/>
          <w:sz w:val="28"/>
          <w:szCs w:val="28"/>
          <w:lang w:val="uk-UA"/>
        </w:rPr>
        <w:t>23</w:t>
      </w:r>
      <w:r w:rsidR="00463A80" w:rsidRPr="00E00434">
        <w:rPr>
          <w:rFonts w:ascii="Times New Roman" w:hAnsi="Times New Roman"/>
          <w:sz w:val="28"/>
          <w:szCs w:val="28"/>
          <w:lang w:val="uk-UA"/>
        </w:rPr>
        <w:t>.0</w:t>
      </w:r>
      <w:r w:rsidR="0047732F" w:rsidRPr="00E00434">
        <w:rPr>
          <w:rFonts w:ascii="Times New Roman" w:hAnsi="Times New Roman"/>
          <w:sz w:val="28"/>
          <w:szCs w:val="28"/>
          <w:lang w:val="uk-UA"/>
        </w:rPr>
        <w:t>5</w:t>
      </w:r>
      <w:r w:rsidR="00463A80" w:rsidRPr="00E00434">
        <w:rPr>
          <w:rFonts w:ascii="Times New Roman" w:hAnsi="Times New Roman"/>
          <w:sz w:val="28"/>
          <w:szCs w:val="28"/>
          <w:lang w:val="uk-UA"/>
        </w:rPr>
        <w:t>.20</w:t>
      </w:r>
      <w:r w:rsidR="0047732F" w:rsidRPr="00E00434">
        <w:rPr>
          <w:rFonts w:ascii="Times New Roman" w:hAnsi="Times New Roman"/>
          <w:sz w:val="28"/>
          <w:szCs w:val="28"/>
          <w:lang w:val="uk-UA"/>
        </w:rPr>
        <w:t>24</w:t>
      </w:r>
      <w:r w:rsidR="00463A80" w:rsidRPr="00E004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741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63A80" w:rsidRPr="00E00434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47732F" w:rsidRPr="00E00434">
        <w:rPr>
          <w:rFonts w:ascii="Times New Roman" w:hAnsi="Times New Roman"/>
          <w:sz w:val="28"/>
          <w:szCs w:val="28"/>
          <w:lang w:val="uk-UA"/>
        </w:rPr>
        <w:t>1241</w:t>
      </w:r>
      <w:r w:rsidR="00463A80" w:rsidRPr="00E00434">
        <w:rPr>
          <w:rFonts w:ascii="Times New Roman" w:hAnsi="Times New Roman"/>
          <w:sz w:val="28"/>
          <w:szCs w:val="28"/>
          <w:lang w:val="uk-UA"/>
        </w:rPr>
        <w:t>, міська комісія з питань техногенно-екологічної безпеки та надзвичайних ситуацій</w:t>
      </w:r>
    </w:p>
    <w:p w14:paraId="6E7138BF" w14:textId="77777777" w:rsidR="00301CED" w:rsidRDefault="00301CED" w:rsidP="00463A80">
      <w:pPr>
        <w:pStyle w:val="a3"/>
        <w:ind w:right="-426" w:firstLine="708"/>
        <w:jc w:val="both"/>
        <w:rPr>
          <w:rFonts w:ascii="Times New Roman" w:hAnsi="Times New Roman"/>
          <w:sz w:val="28"/>
          <w:szCs w:val="28"/>
        </w:rPr>
      </w:pPr>
    </w:p>
    <w:p w14:paraId="089AEFF3" w14:textId="77777777" w:rsidR="001847FD" w:rsidRDefault="001847FD" w:rsidP="001847FD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C54FD9">
        <w:rPr>
          <w:rFonts w:ascii="Times New Roman" w:hAnsi="Times New Roman"/>
          <w:bCs/>
          <w:caps/>
          <w:sz w:val="28"/>
          <w:szCs w:val="28"/>
        </w:rPr>
        <w:t>Вирішила:</w:t>
      </w:r>
    </w:p>
    <w:p w14:paraId="3AF3FACB" w14:textId="77777777" w:rsidR="001847FD" w:rsidRPr="00BD2A62" w:rsidRDefault="001847FD" w:rsidP="001847FD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</w:p>
    <w:p w14:paraId="4F33A7CA" w14:textId="2FB9D126" w:rsidR="00BB0926" w:rsidRDefault="008837A6" w:rsidP="00BB0926">
      <w:pPr>
        <w:pStyle w:val="a5"/>
        <w:widowControl w:val="0"/>
        <w:tabs>
          <w:tab w:val="left" w:pos="-567"/>
          <w:tab w:val="left" w:pos="426"/>
        </w:tabs>
        <w:snapToGrid w:val="0"/>
        <w:ind w:right="-1"/>
        <w:rPr>
          <w:sz w:val="28"/>
          <w:szCs w:val="28"/>
        </w:rPr>
      </w:pPr>
      <w:r w:rsidRPr="00396B6A">
        <w:rPr>
          <w:sz w:val="28"/>
          <w:szCs w:val="28"/>
        </w:rPr>
        <w:t xml:space="preserve">1. </w:t>
      </w:r>
      <w:r w:rsidR="00BB0926">
        <w:rPr>
          <w:sz w:val="28"/>
          <w:szCs w:val="28"/>
        </w:rPr>
        <w:t xml:space="preserve">Керівникам, власникам (балансоутримувачам, орендарям) місць масового відпочинку на водних об’єктах, </w:t>
      </w:r>
      <w:r w:rsidR="00BB0926" w:rsidRPr="00BB0926">
        <w:rPr>
          <w:sz w:val="28"/>
          <w:szCs w:val="28"/>
        </w:rPr>
        <w:t>розташованих на території Вінницької міської територіальної громади</w:t>
      </w:r>
      <w:r w:rsidR="00BB0926">
        <w:rPr>
          <w:sz w:val="28"/>
          <w:szCs w:val="28"/>
        </w:rPr>
        <w:t>:</w:t>
      </w:r>
    </w:p>
    <w:p w14:paraId="0D2EA3E2" w14:textId="07FB3E07" w:rsidR="00BB0926" w:rsidRDefault="00BB0926" w:rsidP="00BB09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val="uk-UA"/>
        </w:rPr>
        <w:t>Вжити дієвих заходів щодо дотримання вимог законодавства у місцях масового відпочинку на воді, на водних об’єктах, базах-стоянках маломірних плавзасобів, пляжах, розважальних, оздоровчих та лікувальних закладах поблизу води;</w:t>
      </w:r>
    </w:p>
    <w:p w14:paraId="7C6DC14C" w14:textId="5746BE69" w:rsidR="00BB0926" w:rsidRDefault="00BB0926" w:rsidP="00FB4036">
      <w:pPr>
        <w:pStyle w:val="a5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B4036">
        <w:rPr>
          <w:sz w:val="28"/>
          <w:szCs w:val="28"/>
        </w:rPr>
        <w:t>Заборонити експлуатацію стихійних пляжів (водних об’єктів), місць масового відпочинку на воді, що перебувають у власності/користуванні юридичних осіб, без виконання керівниками (орендарями, власниками) всіх вимог безпеки, зазначених у Правилах охорони життя людей на водних об’єктах України, інших нормативно-правових актах у сфері цивільного захисту, техногенної та пожежної безпеки, а також наявності об’єктів фонду захисних споруд, облаштованих відповідно до вимог чинного законодавства</w:t>
      </w:r>
      <w:r>
        <w:rPr>
          <w:sz w:val="28"/>
          <w:szCs w:val="28"/>
        </w:rPr>
        <w:t>;</w:t>
      </w:r>
    </w:p>
    <w:p w14:paraId="638A70C7" w14:textId="00B006E3" w:rsidR="00BB0926" w:rsidRDefault="00BB0926" w:rsidP="00BB09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 Вжити заходів щодо покращення стану готовності аварійно-рятувальних служб до проведення рятувальних робіт, їх повного фінансування та забезпечення необхідним рятувальним обладнанням та майном;</w:t>
      </w:r>
    </w:p>
    <w:p w14:paraId="7C04D5D4" w14:textId="309D3719" w:rsidR="00BB0926" w:rsidRPr="00BB0926" w:rsidRDefault="00BB0926" w:rsidP="00BB0926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абезпечити проведення інформаційно-роз’яснювальної роботи з населенням щодо попередження нещасних випадків та загибелі людей на водних об’єктах.</w:t>
      </w:r>
    </w:p>
    <w:p w14:paraId="6C2E032B" w14:textId="04C6C060" w:rsidR="00BB0926" w:rsidRPr="00BB0926" w:rsidRDefault="002548C7" w:rsidP="00BB0926">
      <w:pPr>
        <w:pStyle w:val="Standard"/>
        <w:jc w:val="both"/>
        <w:rPr>
          <w:lang w:val="uk-UA"/>
        </w:rPr>
      </w:pPr>
      <w:r w:rsidRPr="00BB0926">
        <w:rPr>
          <w:rFonts w:ascii="Times New Roman" w:hAnsi="Times New Roman"/>
          <w:sz w:val="28"/>
          <w:szCs w:val="28"/>
          <w:lang w:val="uk-UA"/>
        </w:rPr>
        <w:t>2. Департаменту комунального господарства та благоустрою міської ради</w:t>
      </w:r>
      <w:r w:rsidR="00BB0926" w:rsidRPr="00BB09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0926" w:rsidRPr="00BB092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вжити невідкладних дієвих заходів, щодо проходження атестації аварійно-рятувальною службою</w:t>
      </w:r>
      <w:r w:rsidR="00BB09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КП «Комбінат комунальних підприємств»</w:t>
      </w:r>
      <w:r w:rsidR="00BB0926" w:rsidRPr="00BB092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7514EDD" w14:textId="179F11FA" w:rsidR="008837A6" w:rsidRPr="00D96F08" w:rsidRDefault="006D6E78" w:rsidP="000C0EBF">
      <w:pPr>
        <w:pStyle w:val="a5"/>
        <w:tabs>
          <w:tab w:val="left" w:pos="284"/>
        </w:tabs>
        <w:ind w:right="-1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782CD9">
        <w:rPr>
          <w:bCs/>
          <w:sz w:val="28"/>
          <w:szCs w:val="28"/>
        </w:rPr>
        <w:t xml:space="preserve">. </w:t>
      </w:r>
      <w:r w:rsidR="008837A6" w:rsidRPr="00D96F08">
        <w:rPr>
          <w:bCs/>
          <w:sz w:val="28"/>
          <w:szCs w:val="28"/>
        </w:rPr>
        <w:t>Департаменту у справах засобів масової інформації та зв’язків з громадськістю</w:t>
      </w:r>
      <w:r w:rsidR="00896DD4">
        <w:rPr>
          <w:bCs/>
          <w:sz w:val="28"/>
          <w:szCs w:val="28"/>
        </w:rPr>
        <w:t xml:space="preserve"> міської ради</w:t>
      </w:r>
      <w:r w:rsidR="008837A6" w:rsidRPr="00D96F08">
        <w:rPr>
          <w:bCs/>
          <w:sz w:val="28"/>
          <w:szCs w:val="28"/>
        </w:rPr>
        <w:t xml:space="preserve"> </w:t>
      </w:r>
      <w:r w:rsidR="008837A6" w:rsidRPr="00D96F08">
        <w:rPr>
          <w:sz w:val="28"/>
          <w:szCs w:val="28"/>
        </w:rPr>
        <w:t>довести до населення пункт 1 даного рішення.</w:t>
      </w:r>
    </w:p>
    <w:p w14:paraId="754B425C" w14:textId="17D9F775" w:rsidR="008837A6" w:rsidRPr="003C1DFC" w:rsidRDefault="000E05D4" w:rsidP="000C0EBF">
      <w:pPr>
        <w:pStyle w:val="a5"/>
        <w:tabs>
          <w:tab w:val="left" w:pos="0"/>
        </w:tabs>
        <w:ind w:right="-1"/>
        <w:rPr>
          <w:sz w:val="28"/>
          <w:szCs w:val="28"/>
        </w:rPr>
      </w:pPr>
      <w:r>
        <w:rPr>
          <w:sz w:val="28"/>
          <w:szCs w:val="28"/>
        </w:rPr>
        <w:t>4</w:t>
      </w:r>
      <w:r w:rsidR="00782CD9">
        <w:rPr>
          <w:sz w:val="28"/>
          <w:szCs w:val="28"/>
        </w:rPr>
        <w:t xml:space="preserve">. </w:t>
      </w:r>
      <w:r w:rsidR="008837A6" w:rsidRPr="003C1DFC">
        <w:rPr>
          <w:sz w:val="28"/>
          <w:szCs w:val="28"/>
        </w:rPr>
        <w:t xml:space="preserve">Контроль за виконанням даного рішення покласти на </w:t>
      </w:r>
      <w:r w:rsidR="00984B23">
        <w:rPr>
          <w:sz w:val="28"/>
          <w:szCs w:val="28"/>
        </w:rPr>
        <w:t>Вінницьке районне управління ГУ ДСНС України у Вінницькій області</w:t>
      </w:r>
      <w:r w:rsidR="008837A6" w:rsidRPr="003C1DFC">
        <w:rPr>
          <w:sz w:val="28"/>
          <w:szCs w:val="28"/>
        </w:rPr>
        <w:t>.</w:t>
      </w:r>
    </w:p>
    <w:p w14:paraId="633DA799" w14:textId="77777777" w:rsidR="008A7FBD" w:rsidRDefault="008A7FBD" w:rsidP="00C54F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4447243" w14:textId="77777777" w:rsidR="00BD2A62" w:rsidRPr="00B4290A" w:rsidRDefault="00BD2A62" w:rsidP="00C54FD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60E04BC8" w14:textId="77777777" w:rsidR="00B0080E" w:rsidRPr="003B0F77" w:rsidRDefault="009F5BE7" w:rsidP="00B0080E">
      <w:pPr>
        <w:pStyle w:val="23"/>
        <w:ind w:right="-427"/>
        <w:rPr>
          <w:sz w:val="28"/>
          <w:szCs w:val="28"/>
          <w:shd w:val="clear" w:color="auto" w:fill="FFFFFF"/>
        </w:rPr>
      </w:pPr>
      <w:r>
        <w:rPr>
          <w:sz w:val="28"/>
          <w:lang w:eastAsia="zh-CN"/>
        </w:rPr>
        <w:t xml:space="preserve">    </w:t>
      </w:r>
      <w:r w:rsidR="00B0080E">
        <w:rPr>
          <w:sz w:val="28"/>
          <w:szCs w:val="28"/>
          <w:shd w:val="clear" w:color="auto" w:fill="FFFFFF"/>
        </w:rPr>
        <w:t>Перший з</w:t>
      </w:r>
      <w:r w:rsidR="00B0080E" w:rsidRPr="003B0F77">
        <w:rPr>
          <w:sz w:val="28"/>
          <w:szCs w:val="28"/>
          <w:shd w:val="clear" w:color="auto" w:fill="FFFFFF"/>
        </w:rPr>
        <w:t>аступник голови</w:t>
      </w:r>
      <w:r w:rsidR="00B0080E">
        <w:rPr>
          <w:sz w:val="28"/>
          <w:szCs w:val="28"/>
          <w:shd w:val="clear" w:color="auto" w:fill="FFFFFF"/>
        </w:rPr>
        <w:t xml:space="preserve"> комісії              </w:t>
      </w:r>
      <w:r w:rsidR="00B0080E">
        <w:rPr>
          <w:sz w:val="28"/>
          <w:szCs w:val="28"/>
          <w:shd w:val="clear" w:color="auto" w:fill="FFFFFF"/>
        </w:rPr>
        <w:tab/>
      </w:r>
      <w:r w:rsidR="00B0080E">
        <w:rPr>
          <w:sz w:val="28"/>
          <w:szCs w:val="28"/>
          <w:shd w:val="clear" w:color="auto" w:fill="FFFFFF"/>
        </w:rPr>
        <w:tab/>
        <w:t xml:space="preserve">     Микола ФОРМАНЮК</w:t>
      </w:r>
    </w:p>
    <w:p w14:paraId="17C81086" w14:textId="1FF6F050" w:rsidR="00B0080E" w:rsidRDefault="00B0080E" w:rsidP="00B0080E">
      <w:pPr>
        <w:pStyle w:val="23"/>
        <w:rPr>
          <w:sz w:val="28"/>
          <w:szCs w:val="28"/>
          <w:shd w:val="clear" w:color="auto" w:fill="FFFFFF"/>
        </w:rPr>
      </w:pPr>
    </w:p>
    <w:p w14:paraId="164D4476" w14:textId="2D480EC7" w:rsidR="00984B23" w:rsidRDefault="00984B23" w:rsidP="00B0080E">
      <w:pPr>
        <w:pStyle w:val="23"/>
        <w:rPr>
          <w:sz w:val="28"/>
          <w:szCs w:val="28"/>
          <w:shd w:val="clear" w:color="auto" w:fill="FFFFFF"/>
        </w:rPr>
      </w:pPr>
    </w:p>
    <w:p w14:paraId="406BACB4" w14:textId="77777777" w:rsidR="00984B23" w:rsidRPr="003B0F77" w:rsidRDefault="00984B23" w:rsidP="00B0080E">
      <w:pPr>
        <w:pStyle w:val="23"/>
        <w:rPr>
          <w:sz w:val="28"/>
          <w:szCs w:val="28"/>
          <w:shd w:val="clear" w:color="auto" w:fill="FFFFFF"/>
        </w:rPr>
      </w:pPr>
    </w:p>
    <w:p w14:paraId="0AE9C097" w14:textId="4776C6D7" w:rsidR="008A3C28" w:rsidRPr="00984B23" w:rsidRDefault="00B0080E" w:rsidP="00984B23">
      <w:pPr>
        <w:pStyle w:val="23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Pr="003B0F77">
        <w:rPr>
          <w:sz w:val="28"/>
          <w:szCs w:val="28"/>
          <w:shd w:val="clear" w:color="auto" w:fill="FFFFFF"/>
        </w:rPr>
        <w:t xml:space="preserve">Секретар комісії                    </w:t>
      </w:r>
      <w:r w:rsidRPr="003B0F77">
        <w:rPr>
          <w:sz w:val="28"/>
          <w:szCs w:val="28"/>
          <w:shd w:val="clear" w:color="auto" w:fill="FFFFFF"/>
        </w:rPr>
        <w:tab/>
      </w:r>
      <w:r w:rsidRPr="003B0F77">
        <w:rPr>
          <w:sz w:val="28"/>
          <w:szCs w:val="28"/>
          <w:shd w:val="clear" w:color="auto" w:fill="FFFFFF"/>
        </w:rPr>
        <w:tab/>
      </w:r>
      <w:r w:rsidRPr="003B0F77">
        <w:rPr>
          <w:sz w:val="28"/>
          <w:szCs w:val="28"/>
          <w:shd w:val="clear" w:color="auto" w:fill="FFFFFF"/>
        </w:rPr>
        <w:tab/>
      </w:r>
      <w:r w:rsidRPr="003B0F77">
        <w:rPr>
          <w:sz w:val="28"/>
          <w:szCs w:val="28"/>
          <w:shd w:val="clear" w:color="auto" w:fill="FFFFFF"/>
        </w:rPr>
        <w:tab/>
        <w:t xml:space="preserve">         </w:t>
      </w:r>
      <w:r>
        <w:rPr>
          <w:sz w:val="28"/>
          <w:szCs w:val="28"/>
          <w:shd w:val="clear" w:color="auto" w:fill="FFFFFF"/>
        </w:rPr>
        <w:t xml:space="preserve">  </w:t>
      </w:r>
      <w:r w:rsidRPr="003B0F77">
        <w:rPr>
          <w:sz w:val="28"/>
          <w:szCs w:val="28"/>
          <w:shd w:val="clear" w:color="auto" w:fill="FFFFFF"/>
        </w:rPr>
        <w:t>Олена ОСАДЧУК</w:t>
      </w:r>
    </w:p>
    <w:sectPr w:rsidR="008A3C28" w:rsidRPr="00984B23" w:rsidSect="00E0043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A5B"/>
    <w:multiLevelType w:val="multilevel"/>
    <w:tmpl w:val="0946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DC2230"/>
    <w:multiLevelType w:val="hybridMultilevel"/>
    <w:tmpl w:val="81FAD47E"/>
    <w:lvl w:ilvl="0" w:tplc="B09CD01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F433E"/>
    <w:multiLevelType w:val="multilevel"/>
    <w:tmpl w:val="069E3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ACB4BB6"/>
    <w:multiLevelType w:val="hybridMultilevel"/>
    <w:tmpl w:val="AB76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86A37"/>
    <w:multiLevelType w:val="hybridMultilevel"/>
    <w:tmpl w:val="D8E209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6DE3"/>
    <w:multiLevelType w:val="hybridMultilevel"/>
    <w:tmpl w:val="7094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14417"/>
    <w:multiLevelType w:val="multilevel"/>
    <w:tmpl w:val="C0587B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1D7C48BE"/>
    <w:multiLevelType w:val="multilevel"/>
    <w:tmpl w:val="09600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E6B2363"/>
    <w:multiLevelType w:val="hybridMultilevel"/>
    <w:tmpl w:val="85ACA5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555E"/>
    <w:multiLevelType w:val="multilevel"/>
    <w:tmpl w:val="BC8024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8" w:hanging="1800"/>
      </w:pPr>
      <w:rPr>
        <w:rFonts w:hint="default"/>
      </w:rPr>
    </w:lvl>
  </w:abstractNum>
  <w:abstractNum w:abstractNumId="10" w15:restartNumberingAfterBreak="0">
    <w:nsid w:val="1FEB27CF"/>
    <w:multiLevelType w:val="multilevel"/>
    <w:tmpl w:val="719C015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4E93A25"/>
    <w:multiLevelType w:val="multilevel"/>
    <w:tmpl w:val="F9CCC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78B47EF"/>
    <w:multiLevelType w:val="hybridMultilevel"/>
    <w:tmpl w:val="A74ED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67D96"/>
    <w:multiLevelType w:val="hybridMultilevel"/>
    <w:tmpl w:val="3390AAEE"/>
    <w:lvl w:ilvl="0" w:tplc="740A2B0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B5BF8"/>
    <w:multiLevelType w:val="multilevel"/>
    <w:tmpl w:val="A8EE49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464107"/>
    <w:multiLevelType w:val="hybridMultilevel"/>
    <w:tmpl w:val="FAF2D7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5EBE"/>
    <w:multiLevelType w:val="hybridMultilevel"/>
    <w:tmpl w:val="4484C900"/>
    <w:lvl w:ilvl="0" w:tplc="578C26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371C10"/>
    <w:multiLevelType w:val="multilevel"/>
    <w:tmpl w:val="6C94D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color w:val="000000"/>
      </w:rPr>
    </w:lvl>
  </w:abstractNum>
  <w:abstractNum w:abstractNumId="18" w15:restartNumberingAfterBreak="0">
    <w:nsid w:val="3B95123D"/>
    <w:multiLevelType w:val="hybridMultilevel"/>
    <w:tmpl w:val="D44C00C6"/>
    <w:lvl w:ilvl="0" w:tplc="AA26E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2E7B"/>
    <w:multiLevelType w:val="hybridMultilevel"/>
    <w:tmpl w:val="78C4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C0EA1"/>
    <w:multiLevelType w:val="multilevel"/>
    <w:tmpl w:val="959031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21" w15:restartNumberingAfterBreak="0">
    <w:nsid w:val="462121A5"/>
    <w:multiLevelType w:val="multilevel"/>
    <w:tmpl w:val="140EA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B1941C1"/>
    <w:multiLevelType w:val="hybridMultilevel"/>
    <w:tmpl w:val="4BEE5E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7F3225"/>
    <w:multiLevelType w:val="multilevel"/>
    <w:tmpl w:val="D180B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4B26DF1"/>
    <w:multiLevelType w:val="hybridMultilevel"/>
    <w:tmpl w:val="AA58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115A7"/>
    <w:multiLevelType w:val="hybridMultilevel"/>
    <w:tmpl w:val="DF66C53C"/>
    <w:lvl w:ilvl="0" w:tplc="A7701F3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3374F"/>
    <w:multiLevelType w:val="hybridMultilevel"/>
    <w:tmpl w:val="A0464BCA"/>
    <w:lvl w:ilvl="0" w:tplc="A3CA0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2211"/>
    <w:multiLevelType w:val="hybridMultilevel"/>
    <w:tmpl w:val="F2123624"/>
    <w:lvl w:ilvl="0" w:tplc="9FB4351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E2948"/>
    <w:multiLevelType w:val="hybridMultilevel"/>
    <w:tmpl w:val="48E86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E609D"/>
    <w:multiLevelType w:val="hybridMultilevel"/>
    <w:tmpl w:val="B1386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0591D"/>
    <w:multiLevelType w:val="hybridMultilevel"/>
    <w:tmpl w:val="BEC87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AC7"/>
    <w:multiLevelType w:val="hybridMultilevel"/>
    <w:tmpl w:val="230C0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C16A7"/>
    <w:multiLevelType w:val="hybridMultilevel"/>
    <w:tmpl w:val="999A58A0"/>
    <w:lvl w:ilvl="0" w:tplc="AA26E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96130"/>
    <w:multiLevelType w:val="multilevel"/>
    <w:tmpl w:val="51CA46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6C2C191A"/>
    <w:multiLevelType w:val="hybridMultilevel"/>
    <w:tmpl w:val="E35AB202"/>
    <w:lvl w:ilvl="0" w:tplc="FA88FF2C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D57041"/>
    <w:multiLevelType w:val="hybridMultilevel"/>
    <w:tmpl w:val="F6326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87964"/>
    <w:multiLevelType w:val="hybridMultilevel"/>
    <w:tmpl w:val="F616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647DA"/>
    <w:multiLevelType w:val="multilevel"/>
    <w:tmpl w:val="CB9A5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6945C4C"/>
    <w:multiLevelType w:val="multilevel"/>
    <w:tmpl w:val="E11EE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9" w15:restartNumberingAfterBreak="0">
    <w:nsid w:val="7BA252A1"/>
    <w:multiLevelType w:val="hybridMultilevel"/>
    <w:tmpl w:val="4714440C"/>
    <w:lvl w:ilvl="0" w:tplc="C36E0D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D657E"/>
    <w:multiLevelType w:val="multilevel"/>
    <w:tmpl w:val="C7D25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F064F2B"/>
    <w:multiLevelType w:val="hybridMultilevel"/>
    <w:tmpl w:val="2D4ABFF4"/>
    <w:lvl w:ilvl="0" w:tplc="C7B02DB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28"/>
  </w:num>
  <w:num w:numId="4">
    <w:abstractNumId w:val="40"/>
  </w:num>
  <w:num w:numId="5">
    <w:abstractNumId w:val="2"/>
  </w:num>
  <w:num w:numId="6">
    <w:abstractNumId w:val="4"/>
  </w:num>
  <w:num w:numId="7">
    <w:abstractNumId w:val="30"/>
  </w:num>
  <w:num w:numId="8">
    <w:abstractNumId w:val="29"/>
  </w:num>
  <w:num w:numId="9">
    <w:abstractNumId w:val="9"/>
  </w:num>
  <w:num w:numId="10">
    <w:abstractNumId w:val="10"/>
  </w:num>
  <w:num w:numId="11">
    <w:abstractNumId w:val="16"/>
  </w:num>
  <w:num w:numId="12">
    <w:abstractNumId w:val="20"/>
  </w:num>
  <w:num w:numId="13">
    <w:abstractNumId w:val="6"/>
  </w:num>
  <w:num w:numId="14">
    <w:abstractNumId w:val="0"/>
  </w:num>
  <w:num w:numId="15">
    <w:abstractNumId w:val="37"/>
  </w:num>
  <w:num w:numId="16">
    <w:abstractNumId w:val="22"/>
  </w:num>
  <w:num w:numId="17">
    <w:abstractNumId w:val="21"/>
  </w:num>
  <w:num w:numId="18">
    <w:abstractNumId w:val="33"/>
  </w:num>
  <w:num w:numId="19">
    <w:abstractNumId w:val="23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4"/>
  </w:num>
  <w:num w:numId="26">
    <w:abstractNumId w:val="41"/>
  </w:num>
  <w:num w:numId="27">
    <w:abstractNumId w:val="39"/>
  </w:num>
  <w:num w:numId="28">
    <w:abstractNumId w:val="18"/>
  </w:num>
  <w:num w:numId="29">
    <w:abstractNumId w:val="32"/>
  </w:num>
  <w:num w:numId="30">
    <w:abstractNumId w:val="38"/>
  </w:num>
  <w:num w:numId="31">
    <w:abstractNumId w:val="24"/>
  </w:num>
  <w:num w:numId="32">
    <w:abstractNumId w:val="36"/>
  </w:num>
  <w:num w:numId="33">
    <w:abstractNumId w:val="12"/>
  </w:num>
  <w:num w:numId="34">
    <w:abstractNumId w:val="19"/>
  </w:num>
  <w:num w:numId="35">
    <w:abstractNumId w:val="31"/>
  </w:num>
  <w:num w:numId="36">
    <w:abstractNumId w:val="26"/>
  </w:num>
  <w:num w:numId="37">
    <w:abstractNumId w:val="1"/>
  </w:num>
  <w:num w:numId="38">
    <w:abstractNumId w:val="3"/>
  </w:num>
  <w:num w:numId="39">
    <w:abstractNumId w:val="13"/>
  </w:num>
  <w:num w:numId="40">
    <w:abstractNumId w:val="27"/>
  </w:num>
  <w:num w:numId="41">
    <w:abstractNumId w:val="15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5"/>
  </w:num>
  <w:num w:numId="45">
    <w:abstractNumId w:val="14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D9"/>
    <w:rsid w:val="00016F09"/>
    <w:rsid w:val="00016F9B"/>
    <w:rsid w:val="000243FA"/>
    <w:rsid w:val="0002613C"/>
    <w:rsid w:val="000314A5"/>
    <w:rsid w:val="00032FB9"/>
    <w:rsid w:val="000336D7"/>
    <w:rsid w:val="000359D4"/>
    <w:rsid w:val="00036C6C"/>
    <w:rsid w:val="0004094B"/>
    <w:rsid w:val="000416EC"/>
    <w:rsid w:val="00041C6D"/>
    <w:rsid w:val="0004250A"/>
    <w:rsid w:val="00046FD9"/>
    <w:rsid w:val="00052CFF"/>
    <w:rsid w:val="00053071"/>
    <w:rsid w:val="00055DF8"/>
    <w:rsid w:val="00056C97"/>
    <w:rsid w:val="000603D5"/>
    <w:rsid w:val="0006302A"/>
    <w:rsid w:val="00065B74"/>
    <w:rsid w:val="0008244E"/>
    <w:rsid w:val="00086922"/>
    <w:rsid w:val="00091572"/>
    <w:rsid w:val="00096202"/>
    <w:rsid w:val="000A0F77"/>
    <w:rsid w:val="000A6A95"/>
    <w:rsid w:val="000C0EBF"/>
    <w:rsid w:val="000C3A72"/>
    <w:rsid w:val="000C5600"/>
    <w:rsid w:val="000C7C45"/>
    <w:rsid w:val="000D156D"/>
    <w:rsid w:val="000D1A64"/>
    <w:rsid w:val="000D314C"/>
    <w:rsid w:val="000D5FDB"/>
    <w:rsid w:val="000E05D4"/>
    <w:rsid w:val="000E0949"/>
    <w:rsid w:val="000E4470"/>
    <w:rsid w:val="000F4582"/>
    <w:rsid w:val="000F6286"/>
    <w:rsid w:val="00102BE9"/>
    <w:rsid w:val="00106AAB"/>
    <w:rsid w:val="00112061"/>
    <w:rsid w:val="001156F3"/>
    <w:rsid w:val="001242C3"/>
    <w:rsid w:val="00133453"/>
    <w:rsid w:val="001335E7"/>
    <w:rsid w:val="00137EDA"/>
    <w:rsid w:val="001420B9"/>
    <w:rsid w:val="00142389"/>
    <w:rsid w:val="00157BE4"/>
    <w:rsid w:val="00161022"/>
    <w:rsid w:val="00163E28"/>
    <w:rsid w:val="00165A2F"/>
    <w:rsid w:val="00166499"/>
    <w:rsid w:val="00171D89"/>
    <w:rsid w:val="001739D7"/>
    <w:rsid w:val="00174D2F"/>
    <w:rsid w:val="00175687"/>
    <w:rsid w:val="001847FD"/>
    <w:rsid w:val="0018613E"/>
    <w:rsid w:val="00192175"/>
    <w:rsid w:val="001A70F8"/>
    <w:rsid w:val="001B1043"/>
    <w:rsid w:val="001B4ADC"/>
    <w:rsid w:val="001C131F"/>
    <w:rsid w:val="001C2FBA"/>
    <w:rsid w:val="001C3321"/>
    <w:rsid w:val="001C4F2C"/>
    <w:rsid w:val="001C7CC6"/>
    <w:rsid w:val="001D1CD4"/>
    <w:rsid w:val="001D7B22"/>
    <w:rsid w:val="001E2E8D"/>
    <w:rsid w:val="001E7BE6"/>
    <w:rsid w:val="001F0315"/>
    <w:rsid w:val="001F224E"/>
    <w:rsid w:val="001F2253"/>
    <w:rsid w:val="0020290D"/>
    <w:rsid w:val="0021300E"/>
    <w:rsid w:val="00225733"/>
    <w:rsid w:val="00227A1F"/>
    <w:rsid w:val="00230CC1"/>
    <w:rsid w:val="002336DF"/>
    <w:rsid w:val="002447C1"/>
    <w:rsid w:val="00245C1C"/>
    <w:rsid w:val="002548C7"/>
    <w:rsid w:val="00257704"/>
    <w:rsid w:val="00257D5A"/>
    <w:rsid w:val="00266840"/>
    <w:rsid w:val="00270950"/>
    <w:rsid w:val="00275C60"/>
    <w:rsid w:val="00277601"/>
    <w:rsid w:val="002800CE"/>
    <w:rsid w:val="002810D9"/>
    <w:rsid w:val="00281600"/>
    <w:rsid w:val="00284D27"/>
    <w:rsid w:val="002A0A6E"/>
    <w:rsid w:val="002A391E"/>
    <w:rsid w:val="002A5D3E"/>
    <w:rsid w:val="002B106C"/>
    <w:rsid w:val="002B72A8"/>
    <w:rsid w:val="002C2973"/>
    <w:rsid w:val="002C690F"/>
    <w:rsid w:val="002D01A7"/>
    <w:rsid w:val="002E092D"/>
    <w:rsid w:val="002E18F7"/>
    <w:rsid w:val="002E53DB"/>
    <w:rsid w:val="002E6B29"/>
    <w:rsid w:val="002F3071"/>
    <w:rsid w:val="002F3F80"/>
    <w:rsid w:val="00301CED"/>
    <w:rsid w:val="003021C9"/>
    <w:rsid w:val="00305B40"/>
    <w:rsid w:val="00316CBC"/>
    <w:rsid w:val="00324A7C"/>
    <w:rsid w:val="003254AB"/>
    <w:rsid w:val="003323DB"/>
    <w:rsid w:val="00334A3D"/>
    <w:rsid w:val="003352E6"/>
    <w:rsid w:val="00340946"/>
    <w:rsid w:val="00343B41"/>
    <w:rsid w:val="0035557C"/>
    <w:rsid w:val="003575B1"/>
    <w:rsid w:val="0036198F"/>
    <w:rsid w:val="0037433E"/>
    <w:rsid w:val="00377837"/>
    <w:rsid w:val="00381B72"/>
    <w:rsid w:val="00386274"/>
    <w:rsid w:val="003A12D0"/>
    <w:rsid w:val="003A6F6B"/>
    <w:rsid w:val="003B4376"/>
    <w:rsid w:val="003B5035"/>
    <w:rsid w:val="003C0C57"/>
    <w:rsid w:val="003C4866"/>
    <w:rsid w:val="003C5134"/>
    <w:rsid w:val="003C5D9A"/>
    <w:rsid w:val="003D1560"/>
    <w:rsid w:val="003D687B"/>
    <w:rsid w:val="003E04AB"/>
    <w:rsid w:val="003F5224"/>
    <w:rsid w:val="004022C5"/>
    <w:rsid w:val="00410DF4"/>
    <w:rsid w:val="00413F70"/>
    <w:rsid w:val="00415489"/>
    <w:rsid w:val="00420B97"/>
    <w:rsid w:val="0043125A"/>
    <w:rsid w:val="0043171D"/>
    <w:rsid w:val="0043741A"/>
    <w:rsid w:val="00437A07"/>
    <w:rsid w:val="00452EFB"/>
    <w:rsid w:val="0045604E"/>
    <w:rsid w:val="00462D67"/>
    <w:rsid w:val="004639C1"/>
    <w:rsid w:val="00463A80"/>
    <w:rsid w:val="00464EC5"/>
    <w:rsid w:val="00467812"/>
    <w:rsid w:val="004769D1"/>
    <w:rsid w:val="0047732F"/>
    <w:rsid w:val="00477D99"/>
    <w:rsid w:val="00480C20"/>
    <w:rsid w:val="00494157"/>
    <w:rsid w:val="00497ADD"/>
    <w:rsid w:val="004A10ED"/>
    <w:rsid w:val="004A2640"/>
    <w:rsid w:val="004A38EA"/>
    <w:rsid w:val="004A55C2"/>
    <w:rsid w:val="004A6901"/>
    <w:rsid w:val="004B57B3"/>
    <w:rsid w:val="004B5ED4"/>
    <w:rsid w:val="004B741D"/>
    <w:rsid w:val="004B7B41"/>
    <w:rsid w:val="004C3F64"/>
    <w:rsid w:val="004C4085"/>
    <w:rsid w:val="004C586D"/>
    <w:rsid w:val="004D248A"/>
    <w:rsid w:val="004D45A5"/>
    <w:rsid w:val="004D5301"/>
    <w:rsid w:val="004D6EF4"/>
    <w:rsid w:val="004E4030"/>
    <w:rsid w:val="004F3B4D"/>
    <w:rsid w:val="004F4ADF"/>
    <w:rsid w:val="004F6956"/>
    <w:rsid w:val="004F6CF6"/>
    <w:rsid w:val="00504BD9"/>
    <w:rsid w:val="00505376"/>
    <w:rsid w:val="00505B6B"/>
    <w:rsid w:val="00505F25"/>
    <w:rsid w:val="00513D7B"/>
    <w:rsid w:val="00527203"/>
    <w:rsid w:val="00530259"/>
    <w:rsid w:val="005330F5"/>
    <w:rsid w:val="00537190"/>
    <w:rsid w:val="005378CC"/>
    <w:rsid w:val="00541D79"/>
    <w:rsid w:val="005518FA"/>
    <w:rsid w:val="00551B4A"/>
    <w:rsid w:val="00553D74"/>
    <w:rsid w:val="00561995"/>
    <w:rsid w:val="005636F1"/>
    <w:rsid w:val="00566272"/>
    <w:rsid w:val="00567187"/>
    <w:rsid w:val="00567A6E"/>
    <w:rsid w:val="00574995"/>
    <w:rsid w:val="00580928"/>
    <w:rsid w:val="0058346C"/>
    <w:rsid w:val="005848F0"/>
    <w:rsid w:val="0059064C"/>
    <w:rsid w:val="0059443F"/>
    <w:rsid w:val="00597F5B"/>
    <w:rsid w:val="005A0393"/>
    <w:rsid w:val="005A0B3B"/>
    <w:rsid w:val="005A0FA2"/>
    <w:rsid w:val="005A11DE"/>
    <w:rsid w:val="005A4AD7"/>
    <w:rsid w:val="005B162B"/>
    <w:rsid w:val="005B2265"/>
    <w:rsid w:val="005B29C9"/>
    <w:rsid w:val="005B3A2D"/>
    <w:rsid w:val="005B4C53"/>
    <w:rsid w:val="005C2AD5"/>
    <w:rsid w:val="005C2BDC"/>
    <w:rsid w:val="005C62DE"/>
    <w:rsid w:val="005C66CB"/>
    <w:rsid w:val="005D14D3"/>
    <w:rsid w:val="005D4B1A"/>
    <w:rsid w:val="005D6972"/>
    <w:rsid w:val="005E2B8D"/>
    <w:rsid w:val="005F59E0"/>
    <w:rsid w:val="005F6313"/>
    <w:rsid w:val="00602608"/>
    <w:rsid w:val="0060282B"/>
    <w:rsid w:val="00606B6A"/>
    <w:rsid w:val="0061170D"/>
    <w:rsid w:val="00615386"/>
    <w:rsid w:val="006179D5"/>
    <w:rsid w:val="006230D9"/>
    <w:rsid w:val="0063379B"/>
    <w:rsid w:val="00634479"/>
    <w:rsid w:val="00636D06"/>
    <w:rsid w:val="006456E9"/>
    <w:rsid w:val="00650C27"/>
    <w:rsid w:val="006527A7"/>
    <w:rsid w:val="00662218"/>
    <w:rsid w:val="00662AF7"/>
    <w:rsid w:val="00663436"/>
    <w:rsid w:val="00665D31"/>
    <w:rsid w:val="006743F7"/>
    <w:rsid w:val="00677FF4"/>
    <w:rsid w:val="00684841"/>
    <w:rsid w:val="006A12C4"/>
    <w:rsid w:val="006A1414"/>
    <w:rsid w:val="006C0228"/>
    <w:rsid w:val="006C59FD"/>
    <w:rsid w:val="006C727B"/>
    <w:rsid w:val="006C7DE8"/>
    <w:rsid w:val="006D1C85"/>
    <w:rsid w:val="006D62E5"/>
    <w:rsid w:val="006D6E78"/>
    <w:rsid w:val="006E207D"/>
    <w:rsid w:val="006E2BA4"/>
    <w:rsid w:val="006F0306"/>
    <w:rsid w:val="006F2532"/>
    <w:rsid w:val="006F7F35"/>
    <w:rsid w:val="00706006"/>
    <w:rsid w:val="0072364E"/>
    <w:rsid w:val="0074383C"/>
    <w:rsid w:val="00744299"/>
    <w:rsid w:val="00744C05"/>
    <w:rsid w:val="00744FC7"/>
    <w:rsid w:val="00751204"/>
    <w:rsid w:val="007554BA"/>
    <w:rsid w:val="007603D8"/>
    <w:rsid w:val="00762424"/>
    <w:rsid w:val="00762CAE"/>
    <w:rsid w:val="0076350F"/>
    <w:rsid w:val="00765150"/>
    <w:rsid w:val="007730F1"/>
    <w:rsid w:val="007765FD"/>
    <w:rsid w:val="00782CD9"/>
    <w:rsid w:val="007A349E"/>
    <w:rsid w:val="007A67CC"/>
    <w:rsid w:val="007B15D9"/>
    <w:rsid w:val="007C03CC"/>
    <w:rsid w:val="007C0D24"/>
    <w:rsid w:val="007C5AA6"/>
    <w:rsid w:val="007C7FD5"/>
    <w:rsid w:val="007D2DA7"/>
    <w:rsid w:val="007E0CB2"/>
    <w:rsid w:val="007E1F30"/>
    <w:rsid w:val="007E2EE8"/>
    <w:rsid w:val="007E4479"/>
    <w:rsid w:val="007E660C"/>
    <w:rsid w:val="00812184"/>
    <w:rsid w:val="00812441"/>
    <w:rsid w:val="0081392E"/>
    <w:rsid w:val="00814EB3"/>
    <w:rsid w:val="008208DE"/>
    <w:rsid w:val="00821187"/>
    <w:rsid w:val="00821C39"/>
    <w:rsid w:val="00831D8B"/>
    <w:rsid w:val="00832C51"/>
    <w:rsid w:val="00835799"/>
    <w:rsid w:val="00840C65"/>
    <w:rsid w:val="0084206F"/>
    <w:rsid w:val="00845646"/>
    <w:rsid w:val="00854E4A"/>
    <w:rsid w:val="0085622C"/>
    <w:rsid w:val="008573BF"/>
    <w:rsid w:val="008573F5"/>
    <w:rsid w:val="00860215"/>
    <w:rsid w:val="00866B83"/>
    <w:rsid w:val="00867B93"/>
    <w:rsid w:val="008837A6"/>
    <w:rsid w:val="00884CE6"/>
    <w:rsid w:val="008850F0"/>
    <w:rsid w:val="00885F99"/>
    <w:rsid w:val="00891010"/>
    <w:rsid w:val="0089573F"/>
    <w:rsid w:val="00895EF7"/>
    <w:rsid w:val="00896DD4"/>
    <w:rsid w:val="008A3C28"/>
    <w:rsid w:val="008A7FBD"/>
    <w:rsid w:val="008B50B7"/>
    <w:rsid w:val="008B5E64"/>
    <w:rsid w:val="008C32EF"/>
    <w:rsid w:val="008C5A74"/>
    <w:rsid w:val="008D25AD"/>
    <w:rsid w:val="008D759D"/>
    <w:rsid w:val="008E12A7"/>
    <w:rsid w:val="008E1D77"/>
    <w:rsid w:val="008E27A0"/>
    <w:rsid w:val="008E3678"/>
    <w:rsid w:val="008E7F99"/>
    <w:rsid w:val="008F44AA"/>
    <w:rsid w:val="00903244"/>
    <w:rsid w:val="009044C2"/>
    <w:rsid w:val="009104EC"/>
    <w:rsid w:val="009203BD"/>
    <w:rsid w:val="00922E3F"/>
    <w:rsid w:val="0093014C"/>
    <w:rsid w:val="009426E4"/>
    <w:rsid w:val="00943591"/>
    <w:rsid w:val="009449AE"/>
    <w:rsid w:val="00950C03"/>
    <w:rsid w:val="009517AF"/>
    <w:rsid w:val="00952636"/>
    <w:rsid w:val="00956FD6"/>
    <w:rsid w:val="009574A2"/>
    <w:rsid w:val="00960A2A"/>
    <w:rsid w:val="00963B18"/>
    <w:rsid w:val="00964F6F"/>
    <w:rsid w:val="00966114"/>
    <w:rsid w:val="009668C9"/>
    <w:rsid w:val="00972223"/>
    <w:rsid w:val="00974A1E"/>
    <w:rsid w:val="00980703"/>
    <w:rsid w:val="00982290"/>
    <w:rsid w:val="00984B23"/>
    <w:rsid w:val="009858C6"/>
    <w:rsid w:val="009944F8"/>
    <w:rsid w:val="00997B57"/>
    <w:rsid w:val="009A0959"/>
    <w:rsid w:val="009A1AE5"/>
    <w:rsid w:val="009A4310"/>
    <w:rsid w:val="009A4F24"/>
    <w:rsid w:val="009A5BF4"/>
    <w:rsid w:val="009A6C95"/>
    <w:rsid w:val="009B1F64"/>
    <w:rsid w:val="009B74A0"/>
    <w:rsid w:val="009D0C59"/>
    <w:rsid w:val="009D1A72"/>
    <w:rsid w:val="009D3E40"/>
    <w:rsid w:val="009D47CD"/>
    <w:rsid w:val="009D4B7C"/>
    <w:rsid w:val="009D63E1"/>
    <w:rsid w:val="009D6844"/>
    <w:rsid w:val="009E4449"/>
    <w:rsid w:val="009F00D5"/>
    <w:rsid w:val="009F484D"/>
    <w:rsid w:val="009F5BE7"/>
    <w:rsid w:val="009F604D"/>
    <w:rsid w:val="009F7442"/>
    <w:rsid w:val="00A00E62"/>
    <w:rsid w:val="00A02784"/>
    <w:rsid w:val="00A03E38"/>
    <w:rsid w:val="00A0526A"/>
    <w:rsid w:val="00A05497"/>
    <w:rsid w:val="00A13633"/>
    <w:rsid w:val="00A14A8B"/>
    <w:rsid w:val="00A31853"/>
    <w:rsid w:val="00A33264"/>
    <w:rsid w:val="00A4332A"/>
    <w:rsid w:val="00A4650E"/>
    <w:rsid w:val="00A51DD2"/>
    <w:rsid w:val="00A53F64"/>
    <w:rsid w:val="00A541A3"/>
    <w:rsid w:val="00A66B24"/>
    <w:rsid w:val="00A70CFB"/>
    <w:rsid w:val="00A74023"/>
    <w:rsid w:val="00A80E38"/>
    <w:rsid w:val="00A861FF"/>
    <w:rsid w:val="00A87E96"/>
    <w:rsid w:val="00A912D4"/>
    <w:rsid w:val="00A91B46"/>
    <w:rsid w:val="00A97357"/>
    <w:rsid w:val="00AD249D"/>
    <w:rsid w:val="00AD3994"/>
    <w:rsid w:val="00AD73BF"/>
    <w:rsid w:val="00AF31E3"/>
    <w:rsid w:val="00AF47FA"/>
    <w:rsid w:val="00AF6E06"/>
    <w:rsid w:val="00B0080E"/>
    <w:rsid w:val="00B00E7A"/>
    <w:rsid w:val="00B03CE0"/>
    <w:rsid w:val="00B07061"/>
    <w:rsid w:val="00B12E7C"/>
    <w:rsid w:val="00B1679F"/>
    <w:rsid w:val="00B2122B"/>
    <w:rsid w:val="00B21DAF"/>
    <w:rsid w:val="00B220E1"/>
    <w:rsid w:val="00B27A1A"/>
    <w:rsid w:val="00B30B2F"/>
    <w:rsid w:val="00B41256"/>
    <w:rsid w:val="00B4290A"/>
    <w:rsid w:val="00B62DD2"/>
    <w:rsid w:val="00B65F2F"/>
    <w:rsid w:val="00B6692D"/>
    <w:rsid w:val="00B67204"/>
    <w:rsid w:val="00B67525"/>
    <w:rsid w:val="00B7262A"/>
    <w:rsid w:val="00B74F2C"/>
    <w:rsid w:val="00B75C07"/>
    <w:rsid w:val="00B81DA4"/>
    <w:rsid w:val="00B82428"/>
    <w:rsid w:val="00B8361A"/>
    <w:rsid w:val="00BB0926"/>
    <w:rsid w:val="00BB3657"/>
    <w:rsid w:val="00BB3785"/>
    <w:rsid w:val="00BB7638"/>
    <w:rsid w:val="00BC47A5"/>
    <w:rsid w:val="00BD2A62"/>
    <w:rsid w:val="00BE39C8"/>
    <w:rsid w:val="00BE3E3C"/>
    <w:rsid w:val="00BE7619"/>
    <w:rsid w:val="00BE7748"/>
    <w:rsid w:val="00BF4A26"/>
    <w:rsid w:val="00BF70EC"/>
    <w:rsid w:val="00C013A7"/>
    <w:rsid w:val="00C07790"/>
    <w:rsid w:val="00C1359A"/>
    <w:rsid w:val="00C217B5"/>
    <w:rsid w:val="00C3086C"/>
    <w:rsid w:val="00C3222B"/>
    <w:rsid w:val="00C34DE0"/>
    <w:rsid w:val="00C54FD9"/>
    <w:rsid w:val="00C54FEA"/>
    <w:rsid w:val="00C55C76"/>
    <w:rsid w:val="00C56B8F"/>
    <w:rsid w:val="00C6048F"/>
    <w:rsid w:val="00C61B7D"/>
    <w:rsid w:val="00C80735"/>
    <w:rsid w:val="00C8075E"/>
    <w:rsid w:val="00C81D10"/>
    <w:rsid w:val="00C83CF2"/>
    <w:rsid w:val="00C84A4F"/>
    <w:rsid w:val="00C84C94"/>
    <w:rsid w:val="00C9042F"/>
    <w:rsid w:val="00C97142"/>
    <w:rsid w:val="00CA06EA"/>
    <w:rsid w:val="00CA5B5C"/>
    <w:rsid w:val="00CA5E20"/>
    <w:rsid w:val="00CA5F87"/>
    <w:rsid w:val="00CB7D52"/>
    <w:rsid w:val="00CC03BB"/>
    <w:rsid w:val="00CC0ACF"/>
    <w:rsid w:val="00CC209F"/>
    <w:rsid w:val="00CD06D9"/>
    <w:rsid w:val="00CD330D"/>
    <w:rsid w:val="00CD73B9"/>
    <w:rsid w:val="00CE6750"/>
    <w:rsid w:val="00CE765B"/>
    <w:rsid w:val="00CF14F0"/>
    <w:rsid w:val="00CF5A3D"/>
    <w:rsid w:val="00CF611B"/>
    <w:rsid w:val="00CF635C"/>
    <w:rsid w:val="00D04BDE"/>
    <w:rsid w:val="00D06C98"/>
    <w:rsid w:val="00D11B6D"/>
    <w:rsid w:val="00D11EA6"/>
    <w:rsid w:val="00D15C0E"/>
    <w:rsid w:val="00D228D1"/>
    <w:rsid w:val="00D26D11"/>
    <w:rsid w:val="00D279DB"/>
    <w:rsid w:val="00D3034F"/>
    <w:rsid w:val="00D45249"/>
    <w:rsid w:val="00D5387D"/>
    <w:rsid w:val="00D551DC"/>
    <w:rsid w:val="00D6299C"/>
    <w:rsid w:val="00D7319F"/>
    <w:rsid w:val="00D7320A"/>
    <w:rsid w:val="00D737FB"/>
    <w:rsid w:val="00D9282B"/>
    <w:rsid w:val="00D96F08"/>
    <w:rsid w:val="00DA05AA"/>
    <w:rsid w:val="00DA30F5"/>
    <w:rsid w:val="00DA4E0B"/>
    <w:rsid w:val="00DB1993"/>
    <w:rsid w:val="00DB40C2"/>
    <w:rsid w:val="00DC2FC8"/>
    <w:rsid w:val="00DC57D1"/>
    <w:rsid w:val="00DE4BC0"/>
    <w:rsid w:val="00DE7756"/>
    <w:rsid w:val="00DE77A3"/>
    <w:rsid w:val="00DF17D4"/>
    <w:rsid w:val="00DF52FA"/>
    <w:rsid w:val="00DF68F7"/>
    <w:rsid w:val="00E00434"/>
    <w:rsid w:val="00E13BF3"/>
    <w:rsid w:val="00E14926"/>
    <w:rsid w:val="00E15BCA"/>
    <w:rsid w:val="00E16CC4"/>
    <w:rsid w:val="00E23B51"/>
    <w:rsid w:val="00E2668C"/>
    <w:rsid w:val="00E3574D"/>
    <w:rsid w:val="00E43B2F"/>
    <w:rsid w:val="00E45F2A"/>
    <w:rsid w:val="00E47A23"/>
    <w:rsid w:val="00E5063F"/>
    <w:rsid w:val="00E54F7F"/>
    <w:rsid w:val="00E60608"/>
    <w:rsid w:val="00E60A29"/>
    <w:rsid w:val="00E60DF4"/>
    <w:rsid w:val="00E62133"/>
    <w:rsid w:val="00E63E95"/>
    <w:rsid w:val="00E64B2C"/>
    <w:rsid w:val="00E70C69"/>
    <w:rsid w:val="00E812A4"/>
    <w:rsid w:val="00E864FC"/>
    <w:rsid w:val="00E91F59"/>
    <w:rsid w:val="00E94D24"/>
    <w:rsid w:val="00E95140"/>
    <w:rsid w:val="00EA228F"/>
    <w:rsid w:val="00EA26B0"/>
    <w:rsid w:val="00EA2F39"/>
    <w:rsid w:val="00EA3EF3"/>
    <w:rsid w:val="00EB0A73"/>
    <w:rsid w:val="00EB190A"/>
    <w:rsid w:val="00EB5347"/>
    <w:rsid w:val="00ED2C10"/>
    <w:rsid w:val="00ED7FBF"/>
    <w:rsid w:val="00EE1171"/>
    <w:rsid w:val="00EE17A2"/>
    <w:rsid w:val="00EE2195"/>
    <w:rsid w:val="00EE476D"/>
    <w:rsid w:val="00EE656D"/>
    <w:rsid w:val="00EF14E4"/>
    <w:rsid w:val="00EF50D9"/>
    <w:rsid w:val="00F00787"/>
    <w:rsid w:val="00F00B10"/>
    <w:rsid w:val="00F102E5"/>
    <w:rsid w:val="00F10855"/>
    <w:rsid w:val="00F113B2"/>
    <w:rsid w:val="00F22255"/>
    <w:rsid w:val="00F22F03"/>
    <w:rsid w:val="00F35872"/>
    <w:rsid w:val="00F36951"/>
    <w:rsid w:val="00F37DD1"/>
    <w:rsid w:val="00F4170B"/>
    <w:rsid w:val="00F42DDB"/>
    <w:rsid w:val="00F568AB"/>
    <w:rsid w:val="00F60507"/>
    <w:rsid w:val="00F61DA3"/>
    <w:rsid w:val="00F62378"/>
    <w:rsid w:val="00F62B17"/>
    <w:rsid w:val="00F6375F"/>
    <w:rsid w:val="00F707BD"/>
    <w:rsid w:val="00F73EA0"/>
    <w:rsid w:val="00F77E45"/>
    <w:rsid w:val="00F8122C"/>
    <w:rsid w:val="00F91368"/>
    <w:rsid w:val="00F91FCE"/>
    <w:rsid w:val="00F94C66"/>
    <w:rsid w:val="00F94EF2"/>
    <w:rsid w:val="00F974AB"/>
    <w:rsid w:val="00FA0F74"/>
    <w:rsid w:val="00FB2C4C"/>
    <w:rsid w:val="00FB3FF7"/>
    <w:rsid w:val="00FB4036"/>
    <w:rsid w:val="00FC355F"/>
    <w:rsid w:val="00FC4510"/>
    <w:rsid w:val="00FD18FE"/>
    <w:rsid w:val="00FD1C23"/>
    <w:rsid w:val="00FD2D97"/>
    <w:rsid w:val="00FE14A0"/>
    <w:rsid w:val="00FE731C"/>
    <w:rsid w:val="00FF5F5B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41EC"/>
  <w15:chartTrackingRefBased/>
  <w15:docId w15:val="{A3C5D07B-9CC3-4243-B3FB-F55CA6C3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D687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FD9"/>
    <w:rPr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54F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rsid w:val="00C54FD9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0B9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420B97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3321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2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8208DE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semiHidden/>
    <w:unhideWhenUsed/>
    <w:rsid w:val="008D759D"/>
    <w:rPr>
      <w:rFonts w:ascii="Times New Roman" w:hAnsi="Times New Roman" w:cs="Times New Roman" w:hint="default"/>
      <w:color w:val="0000FF"/>
      <w:u w:val="single"/>
    </w:rPr>
  </w:style>
  <w:style w:type="paragraph" w:styleId="ad">
    <w:name w:val="Plain Text"/>
    <w:basedOn w:val="a"/>
    <w:link w:val="ae"/>
    <w:unhideWhenUsed/>
    <w:rsid w:val="008D7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ru-RU"/>
    </w:rPr>
  </w:style>
  <w:style w:type="character" w:customStyle="1" w:styleId="ae">
    <w:name w:val="Текст Знак"/>
    <w:link w:val="ad"/>
    <w:rsid w:val="008D759D"/>
    <w:rPr>
      <w:rFonts w:ascii="Courier New" w:eastAsia="Times New Roman" w:hAnsi="Courier New" w:cs="Courier New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3D687B"/>
    <w:rPr>
      <w:rFonts w:ascii="Times New Roman" w:eastAsia="Arial Unicode MS" w:hAnsi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650C27"/>
    <w:pPr>
      <w:spacing w:after="120" w:line="48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rsid w:val="00650C27"/>
    <w:rPr>
      <w:rFonts w:ascii="Times New Roman" w:eastAsia="Times New Roman" w:hAnsi="Times New Roman"/>
      <w:sz w:val="24"/>
      <w:lang w:val="ru-RU" w:eastAsia="ru-RU"/>
    </w:rPr>
  </w:style>
  <w:style w:type="character" w:customStyle="1" w:styleId="a4">
    <w:name w:val="Без інтервалів Знак"/>
    <w:link w:val="a3"/>
    <w:uiPriority w:val="1"/>
    <w:rsid w:val="00381B72"/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334A3D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E70C6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uiPriority w:val="1"/>
    <w:qFormat/>
    <w:rsid w:val="001847FD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nhideWhenUsed/>
    <w:rsid w:val="00184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1">
    <w:name w:val="Emphasis"/>
    <w:basedOn w:val="a0"/>
    <w:uiPriority w:val="20"/>
    <w:qFormat/>
    <w:rsid w:val="00CA5E20"/>
    <w:rPr>
      <w:i/>
      <w:iCs/>
    </w:rPr>
  </w:style>
  <w:style w:type="paragraph" w:customStyle="1" w:styleId="af2">
    <w:name w:val="Нормальний текст"/>
    <w:basedOn w:val="a"/>
    <w:rsid w:val="00DB40C2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textexposedshow">
    <w:name w:val="text_exposed_show"/>
    <w:basedOn w:val="a0"/>
    <w:rsid w:val="00A70CFB"/>
  </w:style>
  <w:style w:type="paragraph" w:customStyle="1" w:styleId="23">
    <w:name w:val="Без интервала2"/>
    <w:uiPriority w:val="1"/>
    <w:qFormat/>
    <w:rsid w:val="00B0080E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DE77A3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rfilov@vmr.gov.u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49C8-4517-4D39-AD2D-48D8DC729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C1228C-D9C7-461C-B8DA-2E0691C09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5FF29-5F4A-4279-8EBD-032FB4A6B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86381F-228F-491D-A29E-2A72C43A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2894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4536</CharactersWithSpaces>
  <SharedDoc>false</SharedDoc>
  <HLinks>
    <vt:vector size="6" baseType="variant"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mailto:parfilov@vmr.gov.ua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Parfilov</dc:creator>
  <cp:keywords/>
  <dc:description/>
  <cp:lastModifiedBy>Осадчук Олена Вікторівна</cp:lastModifiedBy>
  <cp:revision>77</cp:revision>
  <cp:lastPrinted>2024-04-11T13:22:00Z</cp:lastPrinted>
  <dcterms:created xsi:type="dcterms:W3CDTF">2020-06-03T08:13:00Z</dcterms:created>
  <dcterms:modified xsi:type="dcterms:W3CDTF">2024-06-19T07:44:00Z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